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588B" w14:textId="7D149831" w:rsidR="004B1584" w:rsidRDefault="004B1584">
      <w:r>
        <w:rPr>
          <w:noProof/>
          <w:lang w:val="en-US"/>
        </w:rPr>
        <w:drawing>
          <wp:inline distT="0" distB="0" distL="0" distR="0" wp14:anchorId="23A7F256" wp14:editId="4CD406C5">
            <wp:extent cx="6858000" cy="11684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 Banner_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8DD5" w14:textId="06098139" w:rsidR="004B1584" w:rsidRDefault="004B1584"/>
    <w:p w14:paraId="35AF1C62" w14:textId="59AB386D" w:rsidR="004B1584" w:rsidRPr="00506F6A" w:rsidRDefault="004B1584" w:rsidP="004B1584">
      <w:pPr>
        <w:jc w:val="center"/>
        <w:rPr>
          <w:rFonts w:ascii="Univers LT Std 65" w:hAnsi="Univers LT Std 65"/>
          <w:b/>
          <w:bCs/>
          <w:color w:val="F7C056"/>
          <w:sz w:val="44"/>
          <w:szCs w:val="44"/>
          <w:lang w:val="en-US"/>
        </w:rPr>
      </w:pPr>
      <w:r w:rsidRPr="00506F6A">
        <w:rPr>
          <w:rFonts w:ascii="Univers LT Std 65" w:hAnsi="Univers LT Std 65"/>
          <w:b/>
          <w:bCs/>
          <w:color w:val="F7C056"/>
          <w:sz w:val="44"/>
          <w:szCs w:val="44"/>
          <w:lang w:val="en-US"/>
        </w:rPr>
        <w:t>AMES RESOURCES</w:t>
      </w:r>
    </w:p>
    <w:p w14:paraId="0BFCC2BC" w14:textId="1B5B5B52" w:rsidR="00DE34EA" w:rsidRPr="00DE34EA" w:rsidRDefault="00DE34EA" w:rsidP="00DE34EA">
      <w:pPr>
        <w:spacing w:line="276" w:lineRule="auto"/>
        <w:rPr>
          <w:lang w:val="en-US"/>
        </w:rPr>
      </w:pPr>
    </w:p>
    <w:p w14:paraId="6DC25910" w14:textId="1ACB2A77" w:rsidR="004B1584" w:rsidRDefault="00DE34EA" w:rsidP="00506F6A">
      <w:pPr>
        <w:spacing w:line="276" w:lineRule="auto"/>
        <w:jc w:val="center"/>
        <w:rPr>
          <w:rStyle w:val="Hyperlink"/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5" w:history="1">
        <w:r w:rsidR="004B1584" w:rsidRPr="004B1584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The SHOP (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O</w:t>
        </w:r>
        <w:r w:rsidR="004B1584" w:rsidRPr="004B1584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n-campus in the Food Science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 Building)</w:t>
        </w:r>
      </w:hyperlink>
    </w:p>
    <w:p w14:paraId="7F28CA41" w14:textId="6439B503" w:rsidR="00DE34EA" w:rsidRPr="00DE34E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00000"/>
          <w:sz w:val="36"/>
          <w:szCs w:val="36"/>
          <w:lang w:val="en-US" w:bidi="en-US"/>
        </w:rPr>
      </w:pPr>
      <w:hyperlink r:id="rId6" w:history="1">
        <w:r w:rsidRPr="00DE34EA">
          <w:rPr>
            <w:rStyle w:val="Hyperlink"/>
            <w:rFonts w:ascii="Univers LT Std 67 Bold Condense" w:hAnsi="Univers LT Std 67 Bold Condense"/>
            <w:b/>
            <w:bCs/>
            <w:color w:val="C00000"/>
            <w:sz w:val="36"/>
            <w:szCs w:val="36"/>
            <w:lang w:val="en-US" w:bidi="en-US"/>
          </w:rPr>
          <w:t>United Way</w:t>
        </w:r>
      </w:hyperlink>
    </w:p>
    <w:p w14:paraId="7CBFA5CF" w14:textId="796DC2CD" w:rsidR="004B1584" w:rsidRPr="00506F6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7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ISU Dining Swipes</w:t>
        </w:r>
      </w:hyperlink>
    </w:p>
    <w:p w14:paraId="5E01E0F8" w14:textId="070D7424" w:rsidR="004B1584" w:rsidRPr="00506F6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8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List of 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Co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mmunity 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F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ood 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P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antries</w:t>
        </w:r>
      </w:hyperlink>
    </w:p>
    <w:p w14:paraId="2A79933C" w14:textId="6C20AD8D" w:rsidR="004B1584" w:rsidRPr="00506F6A" w:rsidRDefault="004B1584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r w:rsidRPr="00506F6A">
        <w:rPr>
          <w:rFonts w:ascii="Univers LT Std 67 Bold Condense" w:hAnsi="Univers LT Std 67 Bold Condense"/>
          <w:b/>
          <w:bCs/>
          <w:color w:val="F7C056"/>
          <w:sz w:val="36"/>
          <w:szCs w:val="36"/>
          <w:lang w:val="en-US" w:bidi="en-US"/>
        </w:rPr>
        <w:t>Salvation Army</w:t>
      </w:r>
      <w:r w:rsidR="00506F6A" w:rsidRPr="00506F6A">
        <w:rPr>
          <w:rFonts w:ascii="Univers LT Std 67 Bold Condense" w:hAnsi="Univers LT Std 67 Bold Condense"/>
          <w:b/>
          <w:bCs/>
          <w:color w:val="F7C056"/>
          <w:sz w:val="36"/>
          <w:szCs w:val="36"/>
          <w:lang w:val="en-US" w:bidi="en-US"/>
        </w:rPr>
        <w:t xml:space="preserve"> (</w:t>
      </w:r>
      <w:hyperlink r:id="rId9" w:history="1"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Ames</w:t>
        </w:r>
      </w:hyperlink>
      <w:r w:rsidR="00506F6A" w:rsidRPr="00506F6A"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  <w:t xml:space="preserve"> </w:t>
      </w:r>
      <w:r w:rsidR="00506F6A" w:rsidRPr="00506F6A">
        <w:rPr>
          <w:rFonts w:ascii="Univers LT Std 67 Bold Condense" w:hAnsi="Univers LT Std 67 Bold Condense"/>
          <w:b/>
          <w:bCs/>
          <w:color w:val="F7C056"/>
          <w:sz w:val="36"/>
          <w:szCs w:val="36"/>
          <w:lang w:val="en-US" w:bidi="en-US"/>
        </w:rPr>
        <w:t>&amp;</w:t>
      </w:r>
      <w:r w:rsidR="00506F6A" w:rsidRPr="00506F6A"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  <w:t xml:space="preserve"> </w:t>
      </w:r>
      <w:hyperlink r:id="rId10" w:history="1"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Central USA</w:t>
        </w:r>
      </w:hyperlink>
      <w:r w:rsidR="00506F6A" w:rsidRPr="00506F6A">
        <w:rPr>
          <w:rFonts w:ascii="Univers LT Std 67 Bold Condense" w:hAnsi="Univers LT Std 67 Bold Condense"/>
          <w:b/>
          <w:bCs/>
          <w:color w:val="F7C056"/>
          <w:sz w:val="36"/>
          <w:szCs w:val="36"/>
          <w:lang w:val="en-US" w:bidi="en-US"/>
        </w:rPr>
        <w:t>)</w:t>
      </w:r>
    </w:p>
    <w:p w14:paraId="41585890" w14:textId="15A2D630" w:rsidR="004B1584" w:rsidRPr="00506F6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11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Mid Iowa Community Action Food/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H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ealth 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S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ervices/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F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amily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 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Services</w:t>
        </w:r>
      </w:hyperlink>
      <w:bookmarkStart w:id="0" w:name="_GoBack"/>
      <w:bookmarkEnd w:id="0"/>
    </w:p>
    <w:p w14:paraId="72B8E249" w14:textId="0C87211A" w:rsidR="004B1584" w:rsidRPr="00506F6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12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Free/Income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 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Based Medical</w:t>
        </w:r>
      </w:hyperlink>
    </w:p>
    <w:p w14:paraId="33E4FF7E" w14:textId="426701FF" w:rsidR="004B1584" w:rsidRPr="00506F6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13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Food at First</w:t>
        </w:r>
      </w:hyperlink>
    </w:p>
    <w:p w14:paraId="3E905AE0" w14:textId="0662CAF9" w:rsidR="004B1584" w:rsidRPr="00506F6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14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Food at First 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F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ree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 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Market</w:t>
        </w:r>
      </w:hyperlink>
    </w:p>
    <w:p w14:paraId="11FF3FC6" w14:textId="314E6402" w:rsidR="004B1584" w:rsidRPr="00506F6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15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Story County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 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Community Services</w:t>
        </w:r>
      </w:hyperlink>
    </w:p>
    <w:p w14:paraId="432359DB" w14:textId="136C3540" w:rsidR="004B1584" w:rsidRPr="00506F6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16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Clothing</w:t>
        </w:r>
      </w:hyperlink>
    </w:p>
    <w:p w14:paraId="54A93274" w14:textId="4A87E10E" w:rsidR="004B1584" w:rsidRPr="00506F6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17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Good Neighbor Emergency Assistance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 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-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 F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ood/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G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as/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U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tilities</w:t>
        </w:r>
      </w:hyperlink>
    </w:p>
    <w:p w14:paraId="30346BF0" w14:textId="731C3D33" w:rsidR="004B1584" w:rsidRPr="00506F6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18" w:anchor="WEST DES MOINES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Spanish 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S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peaking 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T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herapists</w:t>
        </w:r>
      </w:hyperlink>
    </w:p>
    <w:p w14:paraId="27A1781C" w14:textId="3BC7DA9E" w:rsidR="004B1584" w:rsidRPr="00506F6A" w:rsidRDefault="00DE34E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19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Ames/Story Co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. 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Rent </w:t>
        </w:r>
        <w:r w:rsidR="00506F6A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H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elp</w:t>
        </w:r>
      </w:hyperlink>
    </w:p>
    <w:p w14:paraId="51E789F6" w14:textId="7C76ACBA" w:rsidR="004B1584" w:rsidRPr="00506F6A" w:rsidRDefault="00506F6A" w:rsidP="00506F6A">
      <w:pPr>
        <w:spacing w:line="276" w:lineRule="auto"/>
        <w:jc w:val="center"/>
        <w:rPr>
          <w:rFonts w:ascii="Univers LT Std 67 Bold Condense" w:hAnsi="Univers LT Std 67 Bold Condense"/>
          <w:b/>
          <w:bCs/>
          <w:color w:val="C92235"/>
          <w:sz w:val="36"/>
          <w:szCs w:val="36"/>
          <w:lang w:val="en-US" w:bidi="en-US"/>
        </w:rPr>
      </w:pPr>
      <w:hyperlink r:id="rId20" w:history="1"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Rent &amp; Utility</w:t>
        </w:r>
        <w:r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 xml:space="preserve"> A</w:t>
        </w:r>
        <w:r w:rsidR="004B1584" w:rsidRPr="00506F6A">
          <w:rPr>
            <w:rStyle w:val="Hyperlink"/>
            <w:rFonts w:ascii="Univers LT Std 67 Bold Condense" w:hAnsi="Univers LT Std 67 Bold Condense"/>
            <w:b/>
            <w:bCs/>
            <w:color w:val="C92235"/>
            <w:sz w:val="36"/>
            <w:szCs w:val="36"/>
            <w:lang w:val="en-US" w:bidi="en-US"/>
          </w:rPr>
          <w:t>ssistance</w:t>
        </w:r>
      </w:hyperlink>
    </w:p>
    <w:p w14:paraId="0D3E2D54" w14:textId="77777777" w:rsidR="004B1584" w:rsidRPr="004B1584" w:rsidRDefault="004B1584" w:rsidP="004B1584">
      <w:pPr>
        <w:rPr>
          <w:rFonts w:ascii="Univers LT Std 65" w:hAnsi="Univers LT Std 65"/>
          <w:color w:val="C92235"/>
          <w:sz w:val="22"/>
          <w:szCs w:val="22"/>
          <w:lang w:val="en-US"/>
        </w:rPr>
      </w:pPr>
    </w:p>
    <w:sectPr w:rsidR="004B1584" w:rsidRPr="004B1584" w:rsidSect="004B15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65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LT Std 67 Bold Condense">
    <w:altName w:val="Franklin Gothic Demi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84"/>
    <w:rsid w:val="004B1584"/>
    <w:rsid w:val="00506F6A"/>
    <w:rsid w:val="005303BF"/>
    <w:rsid w:val="00D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3282"/>
  <w15:chartTrackingRefBased/>
  <w15:docId w15:val="{A2D181B6-3E25-024F-86FB-7CC167C7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F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pantries.org/ci/ia-ames" TargetMode="External"/><Relationship Id="rId13" Type="http://schemas.openxmlformats.org/officeDocument/2006/relationships/hyperlink" Target="https://foodatfirst.wordpress.com/" TargetMode="External"/><Relationship Id="rId18" Type="http://schemas.openxmlformats.org/officeDocument/2006/relationships/hyperlink" Target="https://humanrights.iowa.gov/iowa-latinx-mental-health-%20providers?utm_medium=email&amp;utm_source=govdeliver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dining.iastate.edu/nutrition/give-a-swipe/" TargetMode="External"/><Relationship Id="rId12" Type="http://schemas.openxmlformats.org/officeDocument/2006/relationships/hyperlink" Target="https://www.freeclinics.com/cit/ia-ames" TargetMode="External"/><Relationship Id="rId17" Type="http://schemas.openxmlformats.org/officeDocument/2006/relationships/hyperlink" Target="https://gnea.org/servi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clothingthatworksames/" TargetMode="External"/><Relationship Id="rId20" Type="http://schemas.openxmlformats.org/officeDocument/2006/relationships/hyperlink" Target="http://www.storycountyiowa.gov/DocumentCenter/View/7404/Housing_Assistance_Handout?bidId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wstory.org/covid-19-resources" TargetMode="External"/><Relationship Id="rId11" Type="http://schemas.openxmlformats.org/officeDocument/2006/relationships/hyperlink" Target="https://www.micaonline.org/" TargetMode="External"/><Relationship Id="rId5" Type="http://schemas.openxmlformats.org/officeDocument/2006/relationships/hyperlink" Target="http://www.theshop.stuorg.iastate.edu/" TargetMode="External"/><Relationship Id="rId15" Type="http://schemas.openxmlformats.org/officeDocument/2006/relationships/hyperlink" Target="http://www.storycountyiowa.gov/94/Community-Services" TargetMode="External"/><Relationship Id="rId10" Type="http://schemas.openxmlformats.org/officeDocument/2006/relationships/hyperlink" Target="https://centralusa.salvationarmy.org/ames/cure-hunger/" TargetMode="External"/><Relationship Id="rId19" Type="http://schemas.openxmlformats.org/officeDocument/2006/relationships/hyperlink" Target="https://www.needhelppayingbills.com/html/ames_iowa_rental_assistanc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lvationarmyames.org/Ames/foodpantry" TargetMode="External"/><Relationship Id="rId14" Type="http://schemas.openxmlformats.org/officeDocument/2006/relationships/hyperlink" Target="https://foodatfirst.wordpress.com/mark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Swenson, Kristina L</dc:creator>
  <cp:keywords/>
  <dc:description/>
  <cp:lastModifiedBy>Vanderheyden, Brian B [WLNSS]</cp:lastModifiedBy>
  <cp:revision>2</cp:revision>
  <dcterms:created xsi:type="dcterms:W3CDTF">2020-03-19T17:47:00Z</dcterms:created>
  <dcterms:modified xsi:type="dcterms:W3CDTF">2020-03-22T16:51:00Z</dcterms:modified>
</cp:coreProperties>
</file>